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A6" w:rsidRDefault="00AD038F">
      <w:pPr>
        <w:spacing w:line="305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5913120</wp:posOffset>
            </wp:positionH>
            <wp:positionV relativeFrom="page">
              <wp:posOffset>179705</wp:posOffset>
            </wp:positionV>
            <wp:extent cx="739140" cy="926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7A6" w:rsidRDefault="00AD038F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A6A6A6"/>
          <w:sz w:val="24"/>
          <w:szCs w:val="24"/>
        </w:rPr>
        <w:t>Bayerischer Sportschützenbund e. V.</w:t>
      </w:r>
    </w:p>
    <w:p w:rsidR="00FB37A6" w:rsidRDefault="00FB37A6">
      <w:pPr>
        <w:spacing w:line="4" w:lineRule="exact"/>
        <w:rPr>
          <w:sz w:val="24"/>
          <w:szCs w:val="24"/>
        </w:rPr>
      </w:pPr>
    </w:p>
    <w:p w:rsidR="00FB37A6" w:rsidRDefault="00AD038F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Reinigungs- und Desinfektionsplan</w:t>
      </w:r>
    </w:p>
    <w:p w:rsidR="00FB37A6" w:rsidRDefault="00AD038F">
      <w:pPr>
        <w:spacing w:line="237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Bayerischer Sportschützenbund e. V.</w:t>
      </w:r>
    </w:p>
    <w:p w:rsidR="00FB37A6" w:rsidRDefault="00FB37A6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3400"/>
        <w:gridCol w:w="60"/>
        <w:gridCol w:w="120"/>
        <w:gridCol w:w="540"/>
        <w:gridCol w:w="1180"/>
        <w:gridCol w:w="1080"/>
      </w:tblGrid>
      <w:tr w:rsidR="00FB37A6">
        <w:trPr>
          <w:trHeight w:val="30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Maßnahme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Indikation und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Ausführung, ggf.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Mittel, Konzentration,</w:t>
            </w: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Häufigkeit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Durchführungsort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Einwirkzeit (EWZ)</w:t>
            </w:r>
          </w:p>
        </w:tc>
      </w:tr>
      <w:tr w:rsidR="00FB37A6">
        <w:trPr>
          <w:trHeight w:val="12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1"/>
                <w:szCs w:val="11"/>
              </w:rPr>
            </w:pPr>
          </w:p>
        </w:tc>
      </w:tr>
      <w:tr w:rsidR="00FB37A6">
        <w:trPr>
          <w:trHeight w:val="28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Händereinigung und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-desinfektion</w:t>
            </w:r>
          </w:p>
        </w:tc>
        <w:tc>
          <w:tcPr>
            <w:tcW w:w="3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</w:tr>
      <w:tr w:rsidR="00FB37A6">
        <w:trPr>
          <w:trHeight w:val="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</w:tr>
      <w:tr w:rsidR="00FB37A6">
        <w:trPr>
          <w:trHeight w:val="24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Hände waschen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zum Schießbeginn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Hände waschen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Waschlotion</w:t>
            </w:r>
          </w:p>
        </w:tc>
      </w:tr>
      <w:tr w:rsidR="00FB37A6">
        <w:trPr>
          <w:trHeight w:val="24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bei Verschmutzung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mit Einmaltuch oder frischem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Handtuch abtrocknen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3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Waschen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bei Verschmutzung der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grobe Verschmutzungen mit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kontaminierter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Hände mit potentiell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Desinfektionsmittel-getränktem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Hände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infektiösen Materialien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Einmaltuch vor Ort entfernen, dann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3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(z.B. Sekrete)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Händedesinfektion, dann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3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Waschen.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4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Hygienische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bei Betreten der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Hände müssen vor Desinfektion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FFFF00"/>
            <w:vAlign w:val="bottom"/>
          </w:tcPr>
          <w:p w:rsidR="00FB37A6" w:rsidRDefault="00AD038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0"/>
                <w:szCs w:val="20"/>
                <w:highlight w:val="yellow"/>
              </w:rPr>
              <w:t></w:t>
            </w:r>
            <w:r>
              <w:rPr>
                <w:rFonts w:ascii="Arial" w:eastAsia="Arial" w:hAnsi="Arial" w:cs="Arial"/>
                <w:w w:val="96"/>
                <w:sz w:val="20"/>
                <w:szCs w:val="20"/>
                <w:highlight w:val="yellow"/>
              </w:rPr>
              <w:t xml:space="preserve"> Desinfektionsmittel: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Händedesinfektion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Schießanlage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trocken sein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FB37A6" w:rsidRDefault="00AD038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  <w:highlight w:val="yellow"/>
              </w:rPr>
              <w:t>Typ ...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Kontakt mit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 ml Desinfektionsmittel in der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AD03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gebrauchsfertig</w:t>
            </w:r>
          </w:p>
        </w:tc>
      </w:tr>
      <w:tr w:rsidR="00FB37A6">
        <w:trPr>
          <w:trHeight w:val="23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potentiell infektiösen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verreiben, bis Hände trocken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 Sek.</w:t>
            </w:r>
          </w:p>
        </w:tc>
      </w:tr>
      <w:tr w:rsidR="00FB37A6">
        <w:trPr>
          <w:trHeight w:val="22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Materialien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sind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</w:tr>
      <w:tr w:rsidR="00FB37A6">
        <w:trPr>
          <w:trHeight w:val="24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Fingerkuppen, Nagelfalze sind mit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einzubeziehen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82"/>
        </w:trPr>
        <w:tc>
          <w:tcPr>
            <w:tcW w:w="4280" w:type="dxa"/>
            <w:gridSpan w:val="2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Flächen und Bedieneinrichtungen</w:t>
            </w:r>
          </w:p>
        </w:tc>
        <w:tc>
          <w:tcPr>
            <w:tcW w:w="3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</w:tr>
      <w:tr w:rsidR="00FB37A6">
        <w:trPr>
          <w:trHeight w:val="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</w:tr>
      <w:tr w:rsidR="00FB37A6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Bedieneinrichtungen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Nutzung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desinfizierend reinigen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FFFF00"/>
            <w:vAlign w:val="bottom"/>
          </w:tcPr>
          <w:p w:rsidR="00FB37A6" w:rsidRDefault="00AD038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0"/>
                <w:szCs w:val="20"/>
                <w:highlight w:val="yellow"/>
              </w:rPr>
              <w:t></w:t>
            </w:r>
            <w:r>
              <w:rPr>
                <w:rFonts w:ascii="Arial" w:eastAsia="Arial" w:hAnsi="Arial" w:cs="Arial"/>
                <w:w w:val="96"/>
                <w:sz w:val="20"/>
                <w:szCs w:val="20"/>
                <w:highlight w:val="yellow"/>
              </w:rPr>
              <w:t xml:space="preserve"> Desinfektionsmittel: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 Schießstands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FB37A6" w:rsidRDefault="00AD0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  <w:highlight w:val="yellow"/>
              </w:rPr>
              <w:t>Typ ...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2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Leihwaffen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B37A6" w:rsidRDefault="00AD0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Haushaltspapier</w:t>
            </w:r>
          </w:p>
        </w:tc>
      </w:tr>
      <w:tr w:rsidR="00FB37A6">
        <w:trPr>
          <w:trHeight w:val="263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Leihutensilien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/>
        </w:tc>
        <w:tc>
          <w:tcPr>
            <w:tcW w:w="60" w:type="dxa"/>
            <w:vAlign w:val="bottom"/>
          </w:tcPr>
          <w:p w:rsidR="00FB37A6" w:rsidRDefault="00FB37A6"/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Benutzung nach Abtrocknen</w:t>
            </w:r>
          </w:p>
        </w:tc>
      </w:tr>
      <w:tr w:rsidR="00FB37A6">
        <w:trPr>
          <w:trHeight w:val="23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möglich</w:t>
            </w:r>
          </w:p>
        </w:tc>
      </w:tr>
      <w:tr w:rsidR="00FB37A6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Türklinken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Bedarf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desinfizierend reinigen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FFFF00"/>
            <w:vAlign w:val="bottom"/>
          </w:tcPr>
          <w:p w:rsidR="00FB37A6" w:rsidRDefault="00AD038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0"/>
                <w:szCs w:val="20"/>
                <w:highlight w:val="yellow"/>
              </w:rPr>
              <w:t></w:t>
            </w:r>
            <w:r>
              <w:rPr>
                <w:rFonts w:ascii="Arial" w:eastAsia="Arial" w:hAnsi="Arial" w:cs="Arial"/>
                <w:w w:val="96"/>
                <w:sz w:val="20"/>
                <w:szCs w:val="20"/>
                <w:highlight w:val="yellow"/>
              </w:rPr>
              <w:t xml:space="preserve"> Desinfektionsmittel: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FB37A6" w:rsidRDefault="00AD038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  <w:highlight w:val="yellow"/>
              </w:rPr>
              <w:t>Typ ...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AD03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Haushaltspapier</w:t>
            </w:r>
          </w:p>
        </w:tc>
      </w:tr>
      <w:tr w:rsidR="00FB37A6">
        <w:trPr>
          <w:trHeight w:val="24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Benutzung nach Abtrocknen</w:t>
            </w:r>
          </w:p>
        </w:tc>
      </w:tr>
      <w:tr w:rsidR="00FB37A6">
        <w:trPr>
          <w:trHeight w:val="23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möglich</w:t>
            </w:r>
          </w:p>
        </w:tc>
      </w:tr>
      <w:tr w:rsidR="00FB37A6">
        <w:trPr>
          <w:trHeight w:val="282"/>
        </w:trPr>
        <w:tc>
          <w:tcPr>
            <w:tcW w:w="20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Sanitäre Anlagen</w:t>
            </w:r>
          </w:p>
        </w:tc>
        <w:tc>
          <w:tcPr>
            <w:tcW w:w="2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</w:tr>
      <w:tr w:rsidR="00FB37A6">
        <w:trPr>
          <w:trHeight w:val="6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37A6" w:rsidRDefault="00FB37A6">
            <w:pPr>
              <w:rPr>
                <w:sz w:val="5"/>
                <w:szCs w:val="5"/>
              </w:rPr>
            </w:pPr>
          </w:p>
        </w:tc>
      </w:tr>
      <w:tr w:rsidR="00FB37A6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Waschbecken,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Bedarf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desinfizierend reinigen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FFFF00"/>
            <w:vAlign w:val="bottom"/>
          </w:tcPr>
          <w:p w:rsidR="00FB37A6" w:rsidRDefault="00AD038F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0"/>
                <w:szCs w:val="20"/>
                <w:highlight w:val="yellow"/>
              </w:rPr>
              <w:t></w:t>
            </w:r>
            <w:r>
              <w:rPr>
                <w:rFonts w:ascii="Arial" w:eastAsia="Arial" w:hAnsi="Arial" w:cs="Arial"/>
                <w:w w:val="96"/>
                <w:sz w:val="20"/>
                <w:szCs w:val="20"/>
                <w:highlight w:val="yellow"/>
              </w:rPr>
              <w:t xml:space="preserve"> Desinfektionsmittel: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Wasserhähne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FB37A6" w:rsidRDefault="00AD038F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  <w:highlight w:val="yellow"/>
              </w:rPr>
              <w:t>Typ ...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Duschen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AD03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Haushaltspapier</w:t>
            </w:r>
          </w:p>
        </w:tc>
      </w:tr>
      <w:tr w:rsidR="00FB37A6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Benutzung nach Abtrocknen</w:t>
            </w:r>
          </w:p>
        </w:tc>
      </w:tr>
      <w:tr w:rsidR="00FB37A6">
        <w:trPr>
          <w:trHeight w:val="23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möglich</w:t>
            </w:r>
          </w:p>
        </w:tc>
      </w:tr>
      <w:tr w:rsidR="00FB37A6">
        <w:trPr>
          <w:trHeight w:val="24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Toiletten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Nach Bedarf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desinfizierend reinigen</w:t>
            </w: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shd w:val="clear" w:color="auto" w:fill="FFFF00"/>
            <w:vAlign w:val="bottom"/>
          </w:tcPr>
          <w:p w:rsidR="00FB37A6" w:rsidRDefault="00AD038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6"/>
                <w:sz w:val="20"/>
                <w:szCs w:val="20"/>
                <w:highlight w:val="yellow"/>
              </w:rPr>
              <w:t></w:t>
            </w:r>
            <w:r>
              <w:rPr>
                <w:rFonts w:ascii="Arial" w:eastAsia="Arial" w:hAnsi="Arial" w:cs="Arial"/>
                <w:w w:val="96"/>
                <w:sz w:val="20"/>
                <w:szCs w:val="20"/>
                <w:highlight w:val="yellow"/>
              </w:rPr>
              <w:t xml:space="preserve"> Desinfektionsmittel: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230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00"/>
            <w:vAlign w:val="bottom"/>
          </w:tcPr>
          <w:p w:rsidR="00FB37A6" w:rsidRDefault="00AD038F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  <w:highlight w:val="yellow"/>
              </w:rPr>
              <w:t>Typ ...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</w:tr>
      <w:tr w:rsidR="00FB37A6">
        <w:trPr>
          <w:trHeight w:val="24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B37A6" w:rsidRDefault="00AD038F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Haushaltspapier</w:t>
            </w:r>
          </w:p>
        </w:tc>
      </w:tr>
      <w:tr w:rsidR="00FB37A6">
        <w:trPr>
          <w:trHeight w:val="24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Benutzung nach Abtrocknen</w:t>
            </w:r>
          </w:p>
        </w:tc>
      </w:tr>
      <w:tr w:rsidR="00FB37A6">
        <w:trPr>
          <w:trHeight w:val="23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möglich</w:t>
            </w:r>
          </w:p>
        </w:tc>
      </w:tr>
    </w:tbl>
    <w:p w:rsidR="00FB37A6" w:rsidRDefault="00FB37A6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20"/>
        <w:gridCol w:w="2160"/>
        <w:gridCol w:w="1400"/>
        <w:gridCol w:w="2420"/>
        <w:gridCol w:w="1400"/>
      </w:tblGrid>
      <w:tr w:rsidR="00FB37A6">
        <w:trPr>
          <w:trHeight w:val="44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Erstellt von: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Datum und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</w:tr>
      <w:tr w:rsidR="00FB37A6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(Funktion)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Unterschrift:</w:t>
            </w:r>
          </w:p>
        </w:tc>
        <w:tc>
          <w:tcPr>
            <w:tcW w:w="242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18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</w:tr>
      <w:tr w:rsidR="00FB37A6">
        <w:trPr>
          <w:trHeight w:val="42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Freigegeben von: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Datum </w:t>
            </w:r>
            <w:r>
              <w:rPr>
                <w:rFonts w:ascii="Arial" w:eastAsia="Arial" w:hAnsi="Arial" w:cs="Arial"/>
              </w:rPr>
              <w:t>und</w:t>
            </w:r>
          </w:p>
        </w:tc>
        <w:tc>
          <w:tcPr>
            <w:tcW w:w="2420" w:type="dxa"/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4"/>
                <w:szCs w:val="24"/>
              </w:rPr>
            </w:pPr>
          </w:p>
        </w:tc>
      </w:tr>
      <w:tr w:rsidR="00FB37A6">
        <w:trPr>
          <w:trHeight w:val="24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(Name und Funktion)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Schützenmeister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AD038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Unterschrift</w:t>
            </w:r>
          </w:p>
        </w:tc>
        <w:tc>
          <w:tcPr>
            <w:tcW w:w="2420" w:type="dxa"/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21"/>
                <w:szCs w:val="21"/>
              </w:rPr>
            </w:pPr>
          </w:p>
        </w:tc>
      </w:tr>
      <w:tr w:rsidR="00FB37A6">
        <w:trPr>
          <w:trHeight w:val="18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7A6" w:rsidRDefault="00FB37A6">
            <w:pPr>
              <w:rPr>
                <w:sz w:val="16"/>
                <w:szCs w:val="16"/>
              </w:rPr>
            </w:pPr>
          </w:p>
        </w:tc>
      </w:tr>
      <w:tr w:rsidR="00FB37A6">
        <w:trPr>
          <w:trHeight w:val="595"/>
        </w:trPr>
        <w:tc>
          <w:tcPr>
            <w:tcW w:w="8260" w:type="dxa"/>
            <w:gridSpan w:val="5"/>
            <w:vAlign w:val="bottom"/>
          </w:tcPr>
          <w:p w:rsidR="00FB37A6" w:rsidRDefault="00AD038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A6A6A6"/>
              </w:rPr>
              <w:t xml:space="preserve">Reinigungs- und Desinfektionsplan </w:t>
            </w:r>
            <w:r>
              <w:rPr>
                <w:rFonts w:ascii="Arial" w:eastAsia="Arial" w:hAnsi="Arial" w:cs="Arial"/>
                <w:i/>
                <w:iCs/>
                <w:color w:val="A6A6A6"/>
              </w:rPr>
              <w:t>–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A6A6A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A6A6A6"/>
              </w:rPr>
              <w:t>Bayerischer Sportschützenbund e. V.</w:t>
            </w:r>
          </w:p>
        </w:tc>
        <w:tc>
          <w:tcPr>
            <w:tcW w:w="1400" w:type="dxa"/>
            <w:vAlign w:val="bottom"/>
          </w:tcPr>
          <w:p w:rsidR="00FB37A6" w:rsidRDefault="00AD038F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6A6A6"/>
              </w:rPr>
              <w:t>1</w:t>
            </w:r>
          </w:p>
        </w:tc>
      </w:tr>
    </w:tbl>
    <w:p w:rsidR="00FB37A6" w:rsidRDefault="00FB37A6">
      <w:pPr>
        <w:spacing w:line="1" w:lineRule="exact"/>
        <w:rPr>
          <w:sz w:val="24"/>
          <w:szCs w:val="24"/>
        </w:rPr>
      </w:pPr>
    </w:p>
    <w:sectPr w:rsidR="00FB37A6">
      <w:pgSz w:w="11900" w:h="16841"/>
      <w:pgMar w:top="1440" w:right="399" w:bottom="145" w:left="840" w:header="0" w:footer="0" w:gutter="0"/>
      <w:cols w:space="720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6"/>
    <w:rsid w:val="00AD038F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FD336-60FD-4EA2-A633-8B90D74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Albrecht Matthias</cp:lastModifiedBy>
  <cp:revision>2</cp:revision>
  <dcterms:created xsi:type="dcterms:W3CDTF">2020-09-02T13:36:00Z</dcterms:created>
  <dcterms:modified xsi:type="dcterms:W3CDTF">2020-09-02T13:36:00Z</dcterms:modified>
</cp:coreProperties>
</file>